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A967" w14:textId="0F81271C" w:rsidR="00334E5C" w:rsidRPr="00334E5C" w:rsidRDefault="009A511F" w:rsidP="00D507FF">
      <w:pPr>
        <w:spacing w:after="0"/>
        <w:ind w:left="1170" w:right="810"/>
        <w:jc w:val="center"/>
        <w:rPr>
          <w:b/>
          <w:bCs/>
          <w:sz w:val="40"/>
          <w:szCs w:val="40"/>
        </w:rPr>
      </w:pPr>
      <w:r>
        <w:rPr>
          <w:b/>
          <w:bCs/>
          <w:sz w:val="40"/>
          <w:szCs w:val="40"/>
        </w:rPr>
        <w:t xml:space="preserve">Booker Prize Finalist Katie Kitamura </w:t>
      </w:r>
      <w:r w:rsidR="00F46EB4">
        <w:rPr>
          <w:b/>
          <w:bCs/>
          <w:sz w:val="40"/>
          <w:szCs w:val="40"/>
        </w:rPr>
        <w:t>to Visit</w:t>
      </w:r>
      <w:r w:rsidR="00874473">
        <w:rPr>
          <w:b/>
          <w:bCs/>
          <w:sz w:val="40"/>
          <w:szCs w:val="40"/>
        </w:rPr>
        <w:t xml:space="preserve"> Athens</w:t>
      </w:r>
      <w:r w:rsidR="005D108B">
        <w:rPr>
          <w:b/>
          <w:bCs/>
          <w:sz w:val="40"/>
          <w:szCs w:val="40"/>
        </w:rPr>
        <w:t xml:space="preserve"> </w:t>
      </w:r>
    </w:p>
    <w:p w14:paraId="19D4F163" w14:textId="771CF967" w:rsidR="00AC7208" w:rsidRPr="00AC7208" w:rsidRDefault="005D108B" w:rsidP="00F81CA5">
      <w:pPr>
        <w:ind w:left="1170" w:right="810"/>
        <w:jc w:val="center"/>
        <w:rPr>
          <w:sz w:val="28"/>
          <w:szCs w:val="28"/>
        </w:rPr>
      </w:pPr>
      <w:r>
        <w:rPr>
          <w:sz w:val="28"/>
          <w:szCs w:val="28"/>
        </w:rPr>
        <w:t xml:space="preserve"> </w:t>
      </w:r>
      <w:r w:rsidR="00874473">
        <w:rPr>
          <w:sz w:val="28"/>
          <w:szCs w:val="28"/>
        </w:rPr>
        <w:t>Katie Kitamura will be in conversation with two-time Booker Prize Finalist and UGA</w:t>
      </w:r>
      <w:r w:rsidR="00F46EB4">
        <w:rPr>
          <w:sz w:val="28"/>
          <w:szCs w:val="28"/>
        </w:rPr>
        <w:t xml:space="preserve"> Lanier Distinguished Professor of English </w:t>
      </w:r>
      <w:proofErr w:type="spellStart"/>
      <w:r w:rsidR="00F46EB4">
        <w:rPr>
          <w:sz w:val="28"/>
          <w:szCs w:val="28"/>
        </w:rPr>
        <w:t>Chigozie</w:t>
      </w:r>
      <w:proofErr w:type="spellEnd"/>
      <w:r w:rsidR="00F46EB4">
        <w:rPr>
          <w:sz w:val="28"/>
          <w:szCs w:val="28"/>
        </w:rPr>
        <w:t xml:space="preserve"> </w:t>
      </w:r>
      <w:proofErr w:type="spellStart"/>
      <w:r w:rsidR="00F46EB4">
        <w:rPr>
          <w:sz w:val="28"/>
          <w:szCs w:val="28"/>
        </w:rPr>
        <w:t>Obioma</w:t>
      </w:r>
      <w:proofErr w:type="spellEnd"/>
    </w:p>
    <w:p w14:paraId="381D1E99" w14:textId="131C1B27" w:rsidR="00C12046" w:rsidRPr="00FB07FE" w:rsidRDefault="004A240E" w:rsidP="00D507FF">
      <w:pPr>
        <w:spacing w:before="240" w:after="0"/>
        <w:ind w:right="-180"/>
        <w:rPr>
          <w:b/>
          <w:bCs/>
          <w:sz w:val="24"/>
          <w:szCs w:val="24"/>
        </w:rPr>
      </w:pPr>
      <w:r w:rsidRPr="00FB07FE">
        <w:rPr>
          <w:b/>
          <w:bCs/>
          <w:sz w:val="24"/>
          <w:szCs w:val="24"/>
        </w:rPr>
        <w:t>FOR IMMEDIATE RELEASE</w:t>
      </w:r>
    </w:p>
    <w:p w14:paraId="384A4FA1" w14:textId="2758D962" w:rsidR="004A240E" w:rsidRDefault="004A240E" w:rsidP="001C7A61">
      <w:pPr>
        <w:ind w:right="-180"/>
        <w:rPr>
          <w:b/>
          <w:bCs/>
          <w:sz w:val="24"/>
          <w:szCs w:val="24"/>
        </w:rPr>
      </w:pPr>
      <w:r w:rsidRPr="00FB07FE">
        <w:rPr>
          <w:b/>
          <w:bCs/>
          <w:sz w:val="24"/>
          <w:szCs w:val="24"/>
        </w:rPr>
        <w:t xml:space="preserve">Athens, Georgia – </w:t>
      </w:r>
      <w:r w:rsidR="00ED49AF">
        <w:rPr>
          <w:b/>
          <w:bCs/>
          <w:sz w:val="24"/>
          <w:szCs w:val="24"/>
        </w:rPr>
        <w:t>February 25</w:t>
      </w:r>
      <w:r w:rsidR="002466DB">
        <w:rPr>
          <w:b/>
          <w:bCs/>
          <w:sz w:val="24"/>
          <w:szCs w:val="24"/>
        </w:rPr>
        <w:t>, 2026</w:t>
      </w:r>
    </w:p>
    <w:p w14:paraId="4C36ADE1" w14:textId="77777777" w:rsidR="00CB2B84" w:rsidRDefault="00820B7B" w:rsidP="001C7A61">
      <w:pPr>
        <w:ind w:right="-180"/>
        <w:rPr>
          <w:sz w:val="24"/>
          <w:szCs w:val="24"/>
        </w:rPr>
      </w:pPr>
      <w:r w:rsidRPr="00820B7B">
        <w:rPr>
          <w:sz w:val="24"/>
          <w:szCs w:val="24"/>
        </w:rPr>
        <w:t xml:space="preserve">As the Helen S. Lanier Distinguished Professor of English, Professor </w:t>
      </w:r>
      <w:proofErr w:type="spellStart"/>
      <w:r w:rsidRPr="00820B7B">
        <w:rPr>
          <w:sz w:val="24"/>
          <w:szCs w:val="24"/>
        </w:rPr>
        <w:t>Obioma</w:t>
      </w:r>
      <w:proofErr w:type="spellEnd"/>
      <w:r w:rsidRPr="00820B7B">
        <w:rPr>
          <w:sz w:val="24"/>
          <w:szCs w:val="24"/>
        </w:rPr>
        <w:t xml:space="preserve"> brings writers of various genres to campus to speak and share their work with the university and the greater Athens community. The series is aimed to showcase writers with international reach and recognition who can inspire conversations around topics pertinent to their work. Learn more about the </w:t>
      </w:r>
      <w:hyperlink r:id="rId9" w:history="1">
        <w:r w:rsidRPr="00820B7B">
          <w:rPr>
            <w:rStyle w:val="Hyperlink"/>
            <w:sz w:val="24"/>
            <w:szCs w:val="24"/>
          </w:rPr>
          <w:t>Lanier Reading Series here</w:t>
        </w:r>
      </w:hyperlink>
      <w:r w:rsidRPr="00820B7B">
        <w:rPr>
          <w:sz w:val="24"/>
          <w:szCs w:val="24"/>
        </w:rPr>
        <w:t>.</w:t>
      </w:r>
      <w:r w:rsidR="00406C3C">
        <w:rPr>
          <w:sz w:val="24"/>
          <w:szCs w:val="24"/>
        </w:rPr>
        <w:t xml:space="preserve"> </w:t>
      </w:r>
    </w:p>
    <w:p w14:paraId="153B33DF" w14:textId="77777777" w:rsidR="005D701E" w:rsidRDefault="00B03D9E" w:rsidP="001C7A61">
      <w:pPr>
        <w:ind w:right="-180"/>
        <w:rPr>
          <w:sz w:val="24"/>
          <w:szCs w:val="24"/>
        </w:rPr>
      </w:pPr>
      <w:r>
        <w:rPr>
          <w:sz w:val="24"/>
          <w:szCs w:val="24"/>
        </w:rPr>
        <w:t>Previously</w:t>
      </w:r>
      <w:r w:rsidR="00406C3C">
        <w:rPr>
          <w:sz w:val="24"/>
          <w:szCs w:val="24"/>
        </w:rPr>
        <w:t xml:space="preserve">, Professor </w:t>
      </w:r>
      <w:proofErr w:type="spellStart"/>
      <w:r w:rsidR="00406C3C">
        <w:rPr>
          <w:sz w:val="24"/>
          <w:szCs w:val="24"/>
        </w:rPr>
        <w:t>Obioma</w:t>
      </w:r>
      <w:proofErr w:type="spellEnd"/>
      <w:r w:rsidR="00406C3C">
        <w:rPr>
          <w:sz w:val="24"/>
          <w:szCs w:val="24"/>
        </w:rPr>
        <w:t xml:space="preserve"> </w:t>
      </w:r>
      <w:r w:rsidR="008326BA">
        <w:rPr>
          <w:sz w:val="24"/>
          <w:szCs w:val="24"/>
        </w:rPr>
        <w:t>introduced</w:t>
      </w:r>
      <w:r w:rsidR="00406C3C">
        <w:rPr>
          <w:sz w:val="24"/>
          <w:szCs w:val="24"/>
        </w:rPr>
        <w:t xml:space="preserve"> </w:t>
      </w:r>
      <w:r w:rsidR="00A534E4">
        <w:rPr>
          <w:sz w:val="24"/>
          <w:szCs w:val="24"/>
        </w:rPr>
        <w:t xml:space="preserve">Haudenosaunee poet Kenzie Allen to a </w:t>
      </w:r>
      <w:r>
        <w:rPr>
          <w:sz w:val="24"/>
          <w:szCs w:val="24"/>
        </w:rPr>
        <w:t>standing-room-only crowd in the Cine Lab</w:t>
      </w:r>
      <w:r w:rsidR="00E27498">
        <w:rPr>
          <w:sz w:val="24"/>
          <w:szCs w:val="24"/>
        </w:rPr>
        <w:t xml:space="preserve"> for </w:t>
      </w:r>
      <w:r w:rsidR="0029683B">
        <w:rPr>
          <w:sz w:val="24"/>
          <w:szCs w:val="24"/>
        </w:rPr>
        <w:t>an electric evening with readings from her debut collection CLOUD MISSIVES</w:t>
      </w:r>
      <w:r w:rsidR="008326BA">
        <w:rPr>
          <w:sz w:val="24"/>
          <w:szCs w:val="24"/>
        </w:rPr>
        <w:t xml:space="preserve"> and a conversation with</w:t>
      </w:r>
      <w:r w:rsidR="005D701E" w:rsidRPr="005D701E">
        <w:t xml:space="preserve"> </w:t>
      </w:r>
      <w:r w:rsidR="005D701E">
        <w:t xml:space="preserve">UGA </w:t>
      </w:r>
      <w:proofErr w:type="spellStart"/>
      <w:r w:rsidR="005D701E" w:rsidRPr="005D701E">
        <w:rPr>
          <w:sz w:val="24"/>
          <w:szCs w:val="24"/>
        </w:rPr>
        <w:t>Eidson</w:t>
      </w:r>
      <w:proofErr w:type="spellEnd"/>
      <w:r w:rsidR="005D701E" w:rsidRPr="005D701E">
        <w:rPr>
          <w:sz w:val="24"/>
          <w:szCs w:val="24"/>
        </w:rPr>
        <w:t xml:space="preserve"> Distinguished Professor in American Literature</w:t>
      </w:r>
      <w:r w:rsidR="005D701E">
        <w:rPr>
          <w:sz w:val="24"/>
          <w:szCs w:val="24"/>
        </w:rPr>
        <w:t xml:space="preserve"> LeAnne Howe</w:t>
      </w:r>
      <w:r w:rsidR="0029683B">
        <w:rPr>
          <w:sz w:val="24"/>
          <w:szCs w:val="24"/>
        </w:rPr>
        <w:t xml:space="preserve">. </w:t>
      </w:r>
    </w:p>
    <w:p w14:paraId="0FECD3D4" w14:textId="01BFDDEF" w:rsidR="00F46EB4" w:rsidRDefault="0029683B" w:rsidP="001C7A61">
      <w:pPr>
        <w:ind w:right="-180"/>
        <w:rPr>
          <w:sz w:val="24"/>
          <w:szCs w:val="24"/>
        </w:rPr>
      </w:pPr>
      <w:r>
        <w:rPr>
          <w:sz w:val="24"/>
          <w:szCs w:val="24"/>
        </w:rPr>
        <w:t>On</w:t>
      </w:r>
      <w:r w:rsidR="00B03D9E">
        <w:rPr>
          <w:sz w:val="24"/>
          <w:szCs w:val="24"/>
        </w:rPr>
        <w:t xml:space="preserve"> </w:t>
      </w:r>
      <w:r w:rsidR="00B03D9E" w:rsidRPr="005D701E">
        <w:rPr>
          <w:b/>
          <w:bCs/>
          <w:sz w:val="24"/>
          <w:szCs w:val="24"/>
        </w:rPr>
        <w:t xml:space="preserve">Friday, </w:t>
      </w:r>
      <w:r w:rsidR="00ED49AF">
        <w:rPr>
          <w:b/>
          <w:bCs/>
          <w:sz w:val="24"/>
          <w:szCs w:val="24"/>
        </w:rPr>
        <w:t>April 17</w:t>
      </w:r>
      <w:r w:rsidR="00F81669" w:rsidRPr="005D701E">
        <w:rPr>
          <w:b/>
          <w:bCs/>
          <w:sz w:val="24"/>
          <w:szCs w:val="24"/>
        </w:rPr>
        <w:t>, 2026</w:t>
      </w:r>
      <w:r w:rsidR="00605F9B" w:rsidRPr="005D701E">
        <w:rPr>
          <w:b/>
          <w:bCs/>
          <w:sz w:val="24"/>
          <w:szCs w:val="24"/>
        </w:rPr>
        <w:t xml:space="preserve"> at 6pm</w:t>
      </w:r>
      <w:r w:rsidR="00F81669">
        <w:rPr>
          <w:sz w:val="24"/>
          <w:szCs w:val="24"/>
        </w:rPr>
        <w:t xml:space="preserve">, </w:t>
      </w:r>
      <w:proofErr w:type="spellStart"/>
      <w:r>
        <w:rPr>
          <w:sz w:val="24"/>
          <w:szCs w:val="24"/>
        </w:rPr>
        <w:t>Obioma</w:t>
      </w:r>
      <w:proofErr w:type="spellEnd"/>
      <w:r w:rsidR="00F81669">
        <w:rPr>
          <w:sz w:val="24"/>
          <w:szCs w:val="24"/>
        </w:rPr>
        <w:t xml:space="preserve"> is excited to host Booker Prize Finalist Katie Kitamura for a conversation</w:t>
      </w:r>
      <w:r w:rsidR="00867B8F">
        <w:rPr>
          <w:sz w:val="24"/>
          <w:szCs w:val="24"/>
        </w:rPr>
        <w:t>, Q&amp;A,</w:t>
      </w:r>
      <w:r w:rsidR="00605F9B">
        <w:rPr>
          <w:sz w:val="24"/>
          <w:szCs w:val="24"/>
        </w:rPr>
        <w:t xml:space="preserve"> and a book-signing at </w:t>
      </w:r>
      <w:r w:rsidR="00ED49AF">
        <w:rPr>
          <w:b/>
          <w:bCs/>
          <w:sz w:val="24"/>
          <w:szCs w:val="24"/>
        </w:rPr>
        <w:t>Park Hall, Room 265</w:t>
      </w:r>
      <w:r w:rsidR="00E27498">
        <w:rPr>
          <w:sz w:val="24"/>
          <w:szCs w:val="24"/>
        </w:rPr>
        <w:t xml:space="preserve"> located at </w:t>
      </w:r>
      <w:r w:rsidR="00ED49AF">
        <w:rPr>
          <w:sz w:val="24"/>
          <w:szCs w:val="24"/>
        </w:rPr>
        <w:t>200 Baldwin Street</w:t>
      </w:r>
      <w:r w:rsidR="00E27498">
        <w:rPr>
          <w:sz w:val="24"/>
          <w:szCs w:val="24"/>
        </w:rPr>
        <w:t>.</w:t>
      </w:r>
      <w:r w:rsidR="00ED49AF">
        <w:rPr>
          <w:sz w:val="24"/>
          <w:szCs w:val="24"/>
        </w:rPr>
        <w:t xml:space="preserve"> </w:t>
      </w:r>
      <w:r w:rsidR="00C46C44">
        <w:rPr>
          <w:sz w:val="24"/>
          <w:szCs w:val="24"/>
        </w:rPr>
        <w:t>Kitamura originally planned to come to Athens in January, but had to reschedule because of inclement weather.</w:t>
      </w:r>
    </w:p>
    <w:p w14:paraId="0E39206E" w14:textId="10E829B9" w:rsidR="00DB2A27" w:rsidRPr="00A56397" w:rsidRDefault="007B3F41" w:rsidP="0031279F">
      <w:pPr>
        <w:ind w:left="720" w:right="-180"/>
        <w:rPr>
          <w:i/>
          <w:iCs/>
          <w:sz w:val="24"/>
          <w:szCs w:val="24"/>
        </w:rPr>
      </w:pPr>
      <w:r w:rsidRPr="00A56397">
        <w:rPr>
          <w:i/>
          <w:iCs/>
          <w:sz w:val="24"/>
          <w:szCs w:val="24"/>
        </w:rPr>
        <w:t>“</w:t>
      </w:r>
      <w:r w:rsidR="2799C57A" w:rsidRPr="00A56397">
        <w:rPr>
          <w:i/>
          <w:iCs/>
          <w:sz w:val="24"/>
          <w:szCs w:val="24"/>
        </w:rPr>
        <w:t>I am hugely excited to be bringing this great writer to share her work with our students and the greater Athens community. Kitamura is one of the most talented A</w:t>
      </w:r>
      <w:r w:rsidRPr="00A56397">
        <w:rPr>
          <w:i/>
          <w:iCs/>
          <w:sz w:val="24"/>
          <w:szCs w:val="24"/>
        </w:rPr>
        <w:t>m</w:t>
      </w:r>
      <w:r w:rsidR="2799C57A" w:rsidRPr="00A56397">
        <w:rPr>
          <w:i/>
          <w:iCs/>
          <w:sz w:val="24"/>
          <w:szCs w:val="24"/>
        </w:rPr>
        <w:t xml:space="preserve">erican writers in my view, and her work </w:t>
      </w:r>
      <w:r w:rsidR="338CFC50" w:rsidRPr="00A56397">
        <w:rPr>
          <w:i/>
          <w:iCs/>
          <w:sz w:val="24"/>
          <w:szCs w:val="24"/>
        </w:rPr>
        <w:t>deserves greater exposure</w:t>
      </w:r>
      <w:r w:rsidRPr="00A56397">
        <w:rPr>
          <w:i/>
          <w:iCs/>
          <w:sz w:val="24"/>
          <w:szCs w:val="24"/>
        </w:rPr>
        <w:t>.</w:t>
      </w:r>
      <w:r w:rsidR="338CFC50" w:rsidRPr="00A56397">
        <w:rPr>
          <w:i/>
          <w:iCs/>
          <w:sz w:val="24"/>
          <w:szCs w:val="24"/>
        </w:rPr>
        <w:t>”</w:t>
      </w:r>
      <w:r w:rsidRPr="00A56397">
        <w:rPr>
          <w:i/>
          <w:iCs/>
          <w:sz w:val="24"/>
          <w:szCs w:val="24"/>
        </w:rPr>
        <w:t xml:space="preserve"> – </w:t>
      </w:r>
      <w:proofErr w:type="spellStart"/>
      <w:r w:rsidRPr="00A56397">
        <w:rPr>
          <w:i/>
          <w:iCs/>
          <w:sz w:val="24"/>
          <w:szCs w:val="24"/>
        </w:rPr>
        <w:t>Chigozie</w:t>
      </w:r>
      <w:proofErr w:type="spellEnd"/>
      <w:r w:rsidRPr="00A56397">
        <w:rPr>
          <w:i/>
          <w:iCs/>
          <w:sz w:val="24"/>
          <w:szCs w:val="24"/>
        </w:rPr>
        <w:t xml:space="preserve"> </w:t>
      </w:r>
      <w:proofErr w:type="spellStart"/>
      <w:r w:rsidRPr="00A56397">
        <w:rPr>
          <w:i/>
          <w:iCs/>
          <w:sz w:val="24"/>
          <w:szCs w:val="24"/>
        </w:rPr>
        <w:t>Obioma</w:t>
      </w:r>
      <w:proofErr w:type="spellEnd"/>
    </w:p>
    <w:p w14:paraId="7E8385B1" w14:textId="6A376AA1" w:rsidR="005862AE" w:rsidRPr="00F46EB4" w:rsidRDefault="00C94A2A" w:rsidP="001C7A61">
      <w:pPr>
        <w:ind w:right="-180"/>
        <w:rPr>
          <w:sz w:val="24"/>
          <w:szCs w:val="24"/>
        </w:rPr>
      </w:pPr>
      <w:r>
        <w:rPr>
          <w:sz w:val="24"/>
          <w:szCs w:val="24"/>
        </w:rPr>
        <w:t xml:space="preserve">Copies of </w:t>
      </w:r>
      <w:r w:rsidRPr="00C94A2A">
        <w:rPr>
          <w:i/>
          <w:iCs/>
          <w:sz w:val="24"/>
          <w:szCs w:val="24"/>
        </w:rPr>
        <w:t>Audition</w:t>
      </w:r>
      <w:r w:rsidR="00F842B4">
        <w:rPr>
          <w:sz w:val="24"/>
          <w:szCs w:val="24"/>
        </w:rPr>
        <w:t xml:space="preserve"> will be available for purchase</w:t>
      </w:r>
      <w:r w:rsidR="008911EF">
        <w:rPr>
          <w:sz w:val="24"/>
          <w:szCs w:val="24"/>
        </w:rPr>
        <w:t xml:space="preserve"> before the event</w:t>
      </w:r>
      <w:r w:rsidR="00F842B4">
        <w:rPr>
          <w:sz w:val="24"/>
          <w:szCs w:val="24"/>
        </w:rPr>
        <w:t xml:space="preserve"> </w:t>
      </w:r>
      <w:r w:rsidR="008911EF">
        <w:rPr>
          <w:sz w:val="24"/>
          <w:szCs w:val="24"/>
        </w:rPr>
        <w:t>from</w:t>
      </w:r>
      <w:r w:rsidR="001B507D">
        <w:rPr>
          <w:sz w:val="24"/>
          <w:szCs w:val="24"/>
        </w:rPr>
        <w:t xml:space="preserve"> G H O S T</w:t>
      </w:r>
      <w:r w:rsidR="008911EF">
        <w:rPr>
          <w:sz w:val="24"/>
          <w:szCs w:val="24"/>
        </w:rPr>
        <w:t xml:space="preserve">. </w:t>
      </w:r>
      <w:r w:rsidR="00605FEB">
        <w:rPr>
          <w:sz w:val="24"/>
          <w:szCs w:val="24"/>
        </w:rPr>
        <w:t xml:space="preserve">Metered parking </w:t>
      </w:r>
      <w:r w:rsidR="00C46C44">
        <w:rPr>
          <w:sz w:val="24"/>
          <w:szCs w:val="24"/>
        </w:rPr>
        <w:t>and</w:t>
      </w:r>
      <w:r w:rsidR="00605FEB">
        <w:rPr>
          <w:sz w:val="24"/>
          <w:szCs w:val="24"/>
        </w:rPr>
        <w:t xml:space="preserve"> parking decks on Washington Street</w:t>
      </w:r>
      <w:r w:rsidR="00C46C44">
        <w:rPr>
          <w:sz w:val="24"/>
          <w:szCs w:val="24"/>
        </w:rPr>
        <w:t>, Jackson Street,</w:t>
      </w:r>
      <w:r w:rsidR="00605FEB">
        <w:rPr>
          <w:sz w:val="24"/>
          <w:szCs w:val="24"/>
        </w:rPr>
        <w:t xml:space="preserve"> and College </w:t>
      </w:r>
      <w:r w:rsidR="007654F6">
        <w:rPr>
          <w:sz w:val="24"/>
          <w:szCs w:val="24"/>
        </w:rPr>
        <w:t>A</w:t>
      </w:r>
      <w:r w:rsidR="00605FEB">
        <w:rPr>
          <w:sz w:val="24"/>
          <w:szCs w:val="24"/>
        </w:rPr>
        <w:t>venue, a short walk</w:t>
      </w:r>
      <w:r w:rsidR="008B6E87">
        <w:rPr>
          <w:sz w:val="24"/>
          <w:szCs w:val="24"/>
        </w:rPr>
        <w:t xml:space="preserve"> from </w:t>
      </w:r>
      <w:r w:rsidR="00C46C44">
        <w:rPr>
          <w:sz w:val="24"/>
          <w:szCs w:val="24"/>
        </w:rPr>
        <w:t>Park Hall</w:t>
      </w:r>
      <w:r w:rsidR="008B6E87">
        <w:rPr>
          <w:sz w:val="24"/>
          <w:szCs w:val="24"/>
        </w:rPr>
        <w:t>.</w:t>
      </w:r>
    </w:p>
    <w:p w14:paraId="72704137" w14:textId="05E2DCE2" w:rsidR="00922A13" w:rsidRDefault="00A87DE5" w:rsidP="001C7A61">
      <w:pPr>
        <w:spacing w:before="240"/>
        <w:ind w:right="-180"/>
        <w:rPr>
          <w:b/>
          <w:bCs/>
          <w:sz w:val="24"/>
          <w:szCs w:val="24"/>
        </w:rPr>
      </w:pPr>
      <w:r w:rsidRPr="00FB07FE">
        <w:rPr>
          <w:b/>
          <w:bCs/>
          <w:sz w:val="24"/>
          <w:szCs w:val="24"/>
        </w:rPr>
        <w:t xml:space="preserve">ABOUT </w:t>
      </w:r>
      <w:r w:rsidR="00A86E7E">
        <w:rPr>
          <w:b/>
          <w:bCs/>
          <w:sz w:val="24"/>
          <w:szCs w:val="24"/>
        </w:rPr>
        <w:t>KATIE KITAMURA</w:t>
      </w:r>
      <w:r w:rsidRPr="00FB07FE">
        <w:rPr>
          <w:b/>
          <w:bCs/>
          <w:sz w:val="24"/>
          <w:szCs w:val="24"/>
        </w:rPr>
        <w:t>:</w:t>
      </w:r>
    </w:p>
    <w:p w14:paraId="2694EA6A" w14:textId="77777777" w:rsidR="00277901" w:rsidRPr="00277901" w:rsidRDefault="00277901" w:rsidP="001C7A61">
      <w:pPr>
        <w:spacing w:before="240"/>
        <w:ind w:right="-180"/>
        <w:rPr>
          <w:sz w:val="24"/>
          <w:szCs w:val="24"/>
        </w:rPr>
      </w:pPr>
      <w:r w:rsidRPr="00277901">
        <w:rPr>
          <w:sz w:val="24"/>
          <w:szCs w:val="24"/>
        </w:rPr>
        <w:t>Katie Kitamura’s most recent novel is </w:t>
      </w:r>
      <w:r w:rsidRPr="00277901">
        <w:rPr>
          <w:i/>
          <w:iCs/>
          <w:sz w:val="24"/>
          <w:szCs w:val="24"/>
        </w:rPr>
        <w:t>Audition. </w:t>
      </w:r>
      <w:r w:rsidRPr="00277901">
        <w:rPr>
          <w:sz w:val="24"/>
          <w:szCs w:val="24"/>
        </w:rPr>
        <w:t>A finalist for the Booker Prize, it was one of Barack Obama’s 2025 Summer Reads. She is also the author of </w:t>
      </w:r>
      <w:r w:rsidRPr="00277901">
        <w:rPr>
          <w:i/>
          <w:iCs/>
          <w:sz w:val="24"/>
          <w:szCs w:val="24"/>
        </w:rPr>
        <w:t>Intimacies</w:t>
      </w:r>
      <w:r w:rsidRPr="00277901">
        <w:rPr>
          <w:sz w:val="24"/>
          <w:szCs w:val="24"/>
        </w:rPr>
        <w:t xml:space="preserve">, one of The New York Times’ 10 Best Books of 2021 and one of Barack Obama’s favorite books of 2021. It was longlisted for the National Book Award and the PEN/Faulkner Award, and was a finalist for the Joyce Carol Oates Prize. In France, it won the Prix </w:t>
      </w:r>
      <w:proofErr w:type="spellStart"/>
      <w:r w:rsidRPr="00277901">
        <w:rPr>
          <w:sz w:val="24"/>
          <w:szCs w:val="24"/>
        </w:rPr>
        <w:t>Litteraire</w:t>
      </w:r>
      <w:proofErr w:type="spellEnd"/>
      <w:r w:rsidRPr="00277901">
        <w:rPr>
          <w:sz w:val="24"/>
          <w:szCs w:val="24"/>
        </w:rPr>
        <w:t xml:space="preserve"> Lucien </w:t>
      </w:r>
      <w:proofErr w:type="spellStart"/>
      <w:r w:rsidRPr="00277901">
        <w:rPr>
          <w:sz w:val="24"/>
          <w:szCs w:val="24"/>
        </w:rPr>
        <w:t>Barriere</w:t>
      </w:r>
      <w:proofErr w:type="spellEnd"/>
      <w:r w:rsidRPr="00277901">
        <w:rPr>
          <w:sz w:val="24"/>
          <w:szCs w:val="24"/>
        </w:rPr>
        <w:t xml:space="preserve">, was a finalist for the Grand Prix de </w:t>
      </w:r>
      <w:proofErr w:type="spellStart"/>
      <w:r w:rsidRPr="00277901">
        <w:rPr>
          <w:sz w:val="24"/>
          <w:szCs w:val="24"/>
        </w:rPr>
        <w:t>l’Heroine</w:t>
      </w:r>
      <w:proofErr w:type="spellEnd"/>
      <w:r w:rsidRPr="00277901">
        <w:rPr>
          <w:sz w:val="24"/>
          <w:szCs w:val="24"/>
        </w:rPr>
        <w:t>, and was longlisted for the Prix Fragonard. Her third novel, </w:t>
      </w:r>
      <w:r w:rsidRPr="00277901">
        <w:rPr>
          <w:i/>
          <w:iCs/>
          <w:sz w:val="24"/>
          <w:szCs w:val="24"/>
        </w:rPr>
        <w:t>A Separation, </w:t>
      </w:r>
      <w:r w:rsidRPr="00277901">
        <w:rPr>
          <w:sz w:val="24"/>
          <w:szCs w:val="24"/>
        </w:rPr>
        <w:t xml:space="preserve">was a finalist for the Premio von </w:t>
      </w:r>
      <w:proofErr w:type="spellStart"/>
      <w:r w:rsidRPr="00277901">
        <w:rPr>
          <w:sz w:val="24"/>
          <w:szCs w:val="24"/>
        </w:rPr>
        <w:t>Rezzori</w:t>
      </w:r>
      <w:proofErr w:type="spellEnd"/>
      <w:r w:rsidRPr="00277901">
        <w:rPr>
          <w:sz w:val="24"/>
          <w:szCs w:val="24"/>
        </w:rPr>
        <w:t xml:space="preserve"> and a New York Times Notable Book. Her two previous novels, </w:t>
      </w:r>
      <w:r w:rsidRPr="00277901">
        <w:rPr>
          <w:i/>
          <w:iCs/>
          <w:sz w:val="24"/>
          <w:szCs w:val="24"/>
        </w:rPr>
        <w:t xml:space="preserve">Gone </w:t>
      </w:r>
      <w:proofErr w:type="gramStart"/>
      <w:r w:rsidRPr="00277901">
        <w:rPr>
          <w:i/>
          <w:iCs/>
          <w:sz w:val="24"/>
          <w:szCs w:val="24"/>
        </w:rPr>
        <w:t>To</w:t>
      </w:r>
      <w:proofErr w:type="gramEnd"/>
      <w:r w:rsidRPr="00277901">
        <w:rPr>
          <w:i/>
          <w:iCs/>
          <w:sz w:val="24"/>
          <w:szCs w:val="24"/>
        </w:rPr>
        <w:t xml:space="preserve"> The Forest </w:t>
      </w:r>
      <w:r w:rsidRPr="00277901">
        <w:rPr>
          <w:sz w:val="24"/>
          <w:szCs w:val="24"/>
        </w:rPr>
        <w:t>and </w:t>
      </w:r>
      <w:r w:rsidRPr="00277901">
        <w:rPr>
          <w:i/>
          <w:iCs/>
          <w:sz w:val="24"/>
          <w:szCs w:val="24"/>
        </w:rPr>
        <w:t>The Longshot</w:t>
      </w:r>
      <w:r w:rsidRPr="00277901">
        <w:rPr>
          <w:sz w:val="24"/>
          <w:szCs w:val="24"/>
        </w:rPr>
        <w:t>, were both finalists for the New York Public Library’s Young Lions Fiction Award. </w:t>
      </w:r>
    </w:p>
    <w:p w14:paraId="1AD55260" w14:textId="289521E1" w:rsidR="004378D4" w:rsidRPr="001C7A61" w:rsidRDefault="00277901" w:rsidP="001C7A61">
      <w:pPr>
        <w:spacing w:before="240"/>
        <w:ind w:right="-180"/>
        <w:rPr>
          <w:sz w:val="24"/>
          <w:szCs w:val="24"/>
        </w:rPr>
      </w:pPr>
      <w:r w:rsidRPr="00277901">
        <w:rPr>
          <w:sz w:val="24"/>
          <w:szCs w:val="24"/>
        </w:rPr>
        <w:t xml:space="preserve">Her work has been translated into 27 languages and is being adapted for film and television. She is the recipient of a Guggenheim Fellowship, the Rome Prize in Literature, a Cullman Center Fellowship, as well as fellowships from the </w:t>
      </w:r>
      <w:proofErr w:type="spellStart"/>
      <w:r w:rsidRPr="00277901">
        <w:rPr>
          <w:sz w:val="24"/>
          <w:szCs w:val="24"/>
        </w:rPr>
        <w:t>Lannan</w:t>
      </w:r>
      <w:proofErr w:type="spellEnd"/>
      <w:r w:rsidRPr="00277901">
        <w:rPr>
          <w:sz w:val="24"/>
          <w:szCs w:val="24"/>
        </w:rPr>
        <w:t>, Santa Maddalena, and Jan Michalski foundations. Katie has written for publications including The New York Times Book Review, Harper’s, The Guardian, BOMB, Triple Canopy, and Frieze. She teaches in the creative writing program at New York University.</w:t>
      </w:r>
    </w:p>
    <w:sectPr w:rsidR="004378D4" w:rsidRPr="001C7A61" w:rsidSect="007E7D41">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AF9E" w14:textId="77777777" w:rsidR="00683790" w:rsidRDefault="00683790" w:rsidP="004378D4">
      <w:pPr>
        <w:spacing w:after="0" w:line="240" w:lineRule="auto"/>
      </w:pPr>
      <w:r>
        <w:separator/>
      </w:r>
    </w:p>
  </w:endnote>
  <w:endnote w:type="continuationSeparator" w:id="0">
    <w:p w14:paraId="069A3135" w14:textId="77777777" w:rsidR="00683790" w:rsidRDefault="00683790" w:rsidP="004378D4">
      <w:pPr>
        <w:spacing w:after="0" w:line="240" w:lineRule="auto"/>
      </w:pPr>
      <w:r>
        <w:continuationSeparator/>
      </w:r>
    </w:p>
  </w:endnote>
  <w:endnote w:type="continuationNotice" w:id="1">
    <w:p w14:paraId="17D05281" w14:textId="77777777" w:rsidR="00683790" w:rsidRDefault="00683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CEBD" w14:textId="76E82EDD" w:rsidR="001C7A61" w:rsidRDefault="002919E6" w:rsidP="0031279F">
    <w:pPr>
      <w:pStyle w:val="Footer"/>
      <w:jc w:val="center"/>
    </w:pPr>
    <w:r w:rsidRPr="002919E6">
      <w:t>english.uga.edu/</w:t>
    </w:r>
    <w:proofErr w:type="spellStart"/>
    <w:r w:rsidRPr="002919E6">
      <w:t>cwp</w:t>
    </w:r>
    <w:proofErr w:type="spellEnd"/>
    <w:r>
      <w:t xml:space="preserve"> </w:t>
    </w:r>
    <w:r w:rsidR="0031279F">
      <w:t>– cwp@uga.edu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7956" w14:textId="77777777" w:rsidR="00683790" w:rsidRDefault="00683790" w:rsidP="004378D4">
      <w:pPr>
        <w:spacing w:after="0" w:line="240" w:lineRule="auto"/>
      </w:pPr>
      <w:r>
        <w:separator/>
      </w:r>
    </w:p>
  </w:footnote>
  <w:footnote w:type="continuationSeparator" w:id="0">
    <w:p w14:paraId="648B73B8" w14:textId="77777777" w:rsidR="00683790" w:rsidRDefault="00683790" w:rsidP="004378D4">
      <w:pPr>
        <w:spacing w:after="0" w:line="240" w:lineRule="auto"/>
      </w:pPr>
      <w:r>
        <w:continuationSeparator/>
      </w:r>
    </w:p>
  </w:footnote>
  <w:footnote w:type="continuationNotice" w:id="1">
    <w:p w14:paraId="2F56034D" w14:textId="77777777" w:rsidR="00683790" w:rsidRDefault="00683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CA01" w14:textId="17785DC8" w:rsidR="007E7D41" w:rsidRDefault="007E7D41">
    <w:pPr>
      <w:pStyle w:val="Header"/>
    </w:pPr>
    <w:r>
      <w:rPr>
        <w:noProof/>
      </w:rPr>
      <w:drawing>
        <wp:anchor distT="0" distB="0" distL="114300" distR="114300" simplePos="0" relativeHeight="251660288" behindDoc="1" locked="0" layoutInCell="1" allowOverlap="1" wp14:anchorId="7FB28670" wp14:editId="29377487">
          <wp:simplePos x="0" y="0"/>
          <wp:positionH relativeFrom="margin">
            <wp:align>center</wp:align>
          </wp:positionH>
          <wp:positionV relativeFrom="paragraph">
            <wp:posOffset>-238125</wp:posOffset>
          </wp:positionV>
          <wp:extent cx="3371850" cy="81280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7185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C6"/>
    <w:rsid w:val="00007C6C"/>
    <w:rsid w:val="0002687A"/>
    <w:rsid w:val="00071FC5"/>
    <w:rsid w:val="000F65C6"/>
    <w:rsid w:val="001641F2"/>
    <w:rsid w:val="001B507D"/>
    <w:rsid w:val="001C3217"/>
    <w:rsid w:val="001C7A61"/>
    <w:rsid w:val="002167D3"/>
    <w:rsid w:val="00240BC2"/>
    <w:rsid w:val="00241B5E"/>
    <w:rsid w:val="002466DB"/>
    <w:rsid w:val="00277901"/>
    <w:rsid w:val="002919E6"/>
    <w:rsid w:val="0029683B"/>
    <w:rsid w:val="002C2284"/>
    <w:rsid w:val="0031279F"/>
    <w:rsid w:val="003156B7"/>
    <w:rsid w:val="00323366"/>
    <w:rsid w:val="00334E5C"/>
    <w:rsid w:val="003544D9"/>
    <w:rsid w:val="003B0CD2"/>
    <w:rsid w:val="00405A6C"/>
    <w:rsid w:val="00406C3C"/>
    <w:rsid w:val="004378D4"/>
    <w:rsid w:val="00452E2F"/>
    <w:rsid w:val="004A240E"/>
    <w:rsid w:val="005862AE"/>
    <w:rsid w:val="005D108B"/>
    <w:rsid w:val="005D701E"/>
    <w:rsid w:val="005E1EC4"/>
    <w:rsid w:val="005F483A"/>
    <w:rsid w:val="006006D6"/>
    <w:rsid w:val="00604A2E"/>
    <w:rsid w:val="00605F9B"/>
    <w:rsid w:val="00605FEB"/>
    <w:rsid w:val="00616C65"/>
    <w:rsid w:val="00636BDF"/>
    <w:rsid w:val="00683790"/>
    <w:rsid w:val="00693BE1"/>
    <w:rsid w:val="006F6828"/>
    <w:rsid w:val="00742E67"/>
    <w:rsid w:val="007654F6"/>
    <w:rsid w:val="00797D47"/>
    <w:rsid w:val="007A47BD"/>
    <w:rsid w:val="007B3F41"/>
    <w:rsid w:val="007C1262"/>
    <w:rsid w:val="007C24FD"/>
    <w:rsid w:val="007E7D41"/>
    <w:rsid w:val="00820B7B"/>
    <w:rsid w:val="008326BA"/>
    <w:rsid w:val="008508AB"/>
    <w:rsid w:val="00867B8F"/>
    <w:rsid w:val="00867C9D"/>
    <w:rsid w:val="00874473"/>
    <w:rsid w:val="008911EF"/>
    <w:rsid w:val="008B6E87"/>
    <w:rsid w:val="008D2FD0"/>
    <w:rsid w:val="00922A13"/>
    <w:rsid w:val="00983256"/>
    <w:rsid w:val="00987358"/>
    <w:rsid w:val="009A511F"/>
    <w:rsid w:val="009B475A"/>
    <w:rsid w:val="009F1B00"/>
    <w:rsid w:val="00A50906"/>
    <w:rsid w:val="00A534E4"/>
    <w:rsid w:val="00A539B3"/>
    <w:rsid w:val="00A55C65"/>
    <w:rsid w:val="00A56397"/>
    <w:rsid w:val="00A826FD"/>
    <w:rsid w:val="00A86E7E"/>
    <w:rsid w:val="00A87DE5"/>
    <w:rsid w:val="00AC7208"/>
    <w:rsid w:val="00B03D9E"/>
    <w:rsid w:val="00B81EDC"/>
    <w:rsid w:val="00BD37BD"/>
    <w:rsid w:val="00BD5EA8"/>
    <w:rsid w:val="00C12046"/>
    <w:rsid w:val="00C46C44"/>
    <w:rsid w:val="00C94A2A"/>
    <w:rsid w:val="00CB2B84"/>
    <w:rsid w:val="00CD314B"/>
    <w:rsid w:val="00D507FF"/>
    <w:rsid w:val="00D539BE"/>
    <w:rsid w:val="00D72457"/>
    <w:rsid w:val="00DB2A27"/>
    <w:rsid w:val="00DB4E85"/>
    <w:rsid w:val="00E27498"/>
    <w:rsid w:val="00E36183"/>
    <w:rsid w:val="00E60C68"/>
    <w:rsid w:val="00E73F51"/>
    <w:rsid w:val="00ED49AF"/>
    <w:rsid w:val="00EF0940"/>
    <w:rsid w:val="00F35C21"/>
    <w:rsid w:val="00F46EB4"/>
    <w:rsid w:val="00F635B6"/>
    <w:rsid w:val="00F81669"/>
    <w:rsid w:val="00F81CA5"/>
    <w:rsid w:val="00F842B4"/>
    <w:rsid w:val="00F84308"/>
    <w:rsid w:val="00FA076A"/>
    <w:rsid w:val="00FB07FE"/>
    <w:rsid w:val="00FD2516"/>
    <w:rsid w:val="0B2ECC1D"/>
    <w:rsid w:val="107C8D28"/>
    <w:rsid w:val="1527A286"/>
    <w:rsid w:val="19FBDE5E"/>
    <w:rsid w:val="235E2C6D"/>
    <w:rsid w:val="240E59BC"/>
    <w:rsid w:val="27521105"/>
    <w:rsid w:val="2799C57A"/>
    <w:rsid w:val="338CFC50"/>
    <w:rsid w:val="3B54EECC"/>
    <w:rsid w:val="47F4CD1B"/>
    <w:rsid w:val="6082CD3A"/>
    <w:rsid w:val="7C7C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260801"/>
  <w15:chartTrackingRefBased/>
  <w15:docId w15:val="{F0F64330-D5B2-4ED4-B3FA-F18AC367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8D4"/>
  </w:style>
  <w:style w:type="paragraph" w:styleId="Footer">
    <w:name w:val="footer"/>
    <w:basedOn w:val="Normal"/>
    <w:link w:val="FooterChar"/>
    <w:uiPriority w:val="99"/>
    <w:unhideWhenUsed/>
    <w:rsid w:val="00437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8D4"/>
  </w:style>
  <w:style w:type="character" w:styleId="Hyperlink">
    <w:name w:val="Hyperlink"/>
    <w:basedOn w:val="DefaultParagraphFont"/>
    <w:uiPriority w:val="99"/>
    <w:unhideWhenUsed/>
    <w:rsid w:val="00EF0940"/>
    <w:rPr>
      <w:color w:val="0563C1" w:themeColor="hyperlink"/>
      <w:u w:val="single"/>
    </w:rPr>
  </w:style>
  <w:style w:type="character" w:styleId="UnresolvedMention">
    <w:name w:val="Unresolved Mention"/>
    <w:basedOn w:val="DefaultParagraphFont"/>
    <w:uiPriority w:val="99"/>
    <w:semiHidden/>
    <w:unhideWhenUsed/>
    <w:rsid w:val="00EF0940"/>
    <w:rPr>
      <w:color w:val="605E5C"/>
      <w:shd w:val="clear" w:color="auto" w:fill="E1DFDD"/>
    </w:rPr>
  </w:style>
  <w:style w:type="character" w:customStyle="1" w:styleId="Heading1Char">
    <w:name w:val="Heading 1 Char"/>
    <w:basedOn w:val="DefaultParagraphFont"/>
    <w:link w:val="Heading1"/>
    <w:uiPriority w:val="9"/>
    <w:rsid w:val="00A87DE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544D9"/>
    <w:rPr>
      <w:sz w:val="16"/>
      <w:szCs w:val="16"/>
    </w:rPr>
  </w:style>
  <w:style w:type="paragraph" w:styleId="CommentText">
    <w:name w:val="annotation text"/>
    <w:basedOn w:val="Normal"/>
    <w:link w:val="CommentTextChar"/>
    <w:uiPriority w:val="99"/>
    <w:semiHidden/>
    <w:unhideWhenUsed/>
    <w:rsid w:val="003544D9"/>
    <w:pPr>
      <w:spacing w:line="240" w:lineRule="auto"/>
    </w:pPr>
    <w:rPr>
      <w:sz w:val="20"/>
      <w:szCs w:val="20"/>
    </w:rPr>
  </w:style>
  <w:style w:type="character" w:customStyle="1" w:styleId="CommentTextChar">
    <w:name w:val="Comment Text Char"/>
    <w:basedOn w:val="DefaultParagraphFont"/>
    <w:link w:val="CommentText"/>
    <w:uiPriority w:val="99"/>
    <w:semiHidden/>
    <w:rsid w:val="003544D9"/>
    <w:rPr>
      <w:sz w:val="20"/>
      <w:szCs w:val="20"/>
    </w:rPr>
  </w:style>
  <w:style w:type="paragraph" w:styleId="CommentSubject">
    <w:name w:val="annotation subject"/>
    <w:basedOn w:val="CommentText"/>
    <w:next w:val="CommentText"/>
    <w:link w:val="CommentSubjectChar"/>
    <w:uiPriority w:val="99"/>
    <w:semiHidden/>
    <w:unhideWhenUsed/>
    <w:rsid w:val="003544D9"/>
    <w:rPr>
      <w:b/>
      <w:bCs/>
    </w:rPr>
  </w:style>
  <w:style w:type="character" w:customStyle="1" w:styleId="CommentSubjectChar">
    <w:name w:val="Comment Subject Char"/>
    <w:basedOn w:val="CommentTextChar"/>
    <w:link w:val="CommentSubject"/>
    <w:uiPriority w:val="99"/>
    <w:semiHidden/>
    <w:rsid w:val="003544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9756">
      <w:bodyDiv w:val="1"/>
      <w:marLeft w:val="0"/>
      <w:marRight w:val="0"/>
      <w:marTop w:val="0"/>
      <w:marBottom w:val="0"/>
      <w:divBdr>
        <w:top w:val="none" w:sz="0" w:space="0" w:color="auto"/>
        <w:left w:val="none" w:sz="0" w:space="0" w:color="auto"/>
        <w:bottom w:val="none" w:sz="0" w:space="0" w:color="auto"/>
        <w:right w:val="none" w:sz="0" w:space="0" w:color="auto"/>
      </w:divBdr>
    </w:div>
    <w:div w:id="281619220">
      <w:bodyDiv w:val="1"/>
      <w:marLeft w:val="0"/>
      <w:marRight w:val="0"/>
      <w:marTop w:val="0"/>
      <w:marBottom w:val="0"/>
      <w:divBdr>
        <w:top w:val="none" w:sz="0" w:space="0" w:color="auto"/>
        <w:left w:val="none" w:sz="0" w:space="0" w:color="auto"/>
        <w:bottom w:val="none" w:sz="0" w:space="0" w:color="auto"/>
        <w:right w:val="none" w:sz="0" w:space="0" w:color="auto"/>
      </w:divBdr>
      <w:divsChild>
        <w:div w:id="1948268712">
          <w:marLeft w:val="0"/>
          <w:marRight w:val="0"/>
          <w:marTop w:val="0"/>
          <w:marBottom w:val="0"/>
          <w:divBdr>
            <w:top w:val="none" w:sz="0" w:space="0" w:color="auto"/>
            <w:left w:val="none" w:sz="0" w:space="0" w:color="auto"/>
            <w:bottom w:val="none" w:sz="0" w:space="0" w:color="auto"/>
            <w:right w:val="none" w:sz="0" w:space="0" w:color="auto"/>
          </w:divBdr>
          <w:divsChild>
            <w:div w:id="5843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5893">
      <w:bodyDiv w:val="1"/>
      <w:marLeft w:val="0"/>
      <w:marRight w:val="0"/>
      <w:marTop w:val="0"/>
      <w:marBottom w:val="0"/>
      <w:divBdr>
        <w:top w:val="none" w:sz="0" w:space="0" w:color="auto"/>
        <w:left w:val="none" w:sz="0" w:space="0" w:color="auto"/>
        <w:bottom w:val="none" w:sz="0" w:space="0" w:color="auto"/>
        <w:right w:val="none" w:sz="0" w:space="0" w:color="auto"/>
      </w:divBdr>
    </w:div>
    <w:div w:id="462233035">
      <w:bodyDiv w:val="1"/>
      <w:marLeft w:val="0"/>
      <w:marRight w:val="0"/>
      <w:marTop w:val="0"/>
      <w:marBottom w:val="0"/>
      <w:divBdr>
        <w:top w:val="none" w:sz="0" w:space="0" w:color="auto"/>
        <w:left w:val="none" w:sz="0" w:space="0" w:color="auto"/>
        <w:bottom w:val="none" w:sz="0" w:space="0" w:color="auto"/>
        <w:right w:val="none" w:sz="0" w:space="0" w:color="auto"/>
      </w:divBdr>
    </w:div>
    <w:div w:id="812139509">
      <w:bodyDiv w:val="1"/>
      <w:marLeft w:val="0"/>
      <w:marRight w:val="0"/>
      <w:marTop w:val="0"/>
      <w:marBottom w:val="0"/>
      <w:divBdr>
        <w:top w:val="none" w:sz="0" w:space="0" w:color="auto"/>
        <w:left w:val="none" w:sz="0" w:space="0" w:color="auto"/>
        <w:bottom w:val="none" w:sz="0" w:space="0" w:color="auto"/>
        <w:right w:val="none" w:sz="0" w:space="0" w:color="auto"/>
      </w:divBdr>
    </w:div>
    <w:div w:id="984506830">
      <w:bodyDiv w:val="1"/>
      <w:marLeft w:val="0"/>
      <w:marRight w:val="0"/>
      <w:marTop w:val="0"/>
      <w:marBottom w:val="0"/>
      <w:divBdr>
        <w:top w:val="none" w:sz="0" w:space="0" w:color="auto"/>
        <w:left w:val="none" w:sz="0" w:space="0" w:color="auto"/>
        <w:bottom w:val="none" w:sz="0" w:space="0" w:color="auto"/>
        <w:right w:val="none" w:sz="0" w:space="0" w:color="auto"/>
      </w:divBdr>
    </w:div>
    <w:div w:id="1068914536">
      <w:bodyDiv w:val="1"/>
      <w:marLeft w:val="0"/>
      <w:marRight w:val="0"/>
      <w:marTop w:val="0"/>
      <w:marBottom w:val="0"/>
      <w:divBdr>
        <w:top w:val="none" w:sz="0" w:space="0" w:color="auto"/>
        <w:left w:val="none" w:sz="0" w:space="0" w:color="auto"/>
        <w:bottom w:val="none" w:sz="0" w:space="0" w:color="auto"/>
        <w:right w:val="none" w:sz="0" w:space="0" w:color="auto"/>
      </w:divBdr>
    </w:div>
    <w:div w:id="1370105919">
      <w:bodyDiv w:val="1"/>
      <w:marLeft w:val="0"/>
      <w:marRight w:val="0"/>
      <w:marTop w:val="0"/>
      <w:marBottom w:val="0"/>
      <w:divBdr>
        <w:top w:val="none" w:sz="0" w:space="0" w:color="auto"/>
        <w:left w:val="none" w:sz="0" w:space="0" w:color="auto"/>
        <w:bottom w:val="none" w:sz="0" w:space="0" w:color="auto"/>
        <w:right w:val="none" w:sz="0" w:space="0" w:color="auto"/>
      </w:divBdr>
    </w:div>
    <w:div w:id="1510439027">
      <w:bodyDiv w:val="1"/>
      <w:marLeft w:val="0"/>
      <w:marRight w:val="0"/>
      <w:marTop w:val="0"/>
      <w:marBottom w:val="0"/>
      <w:divBdr>
        <w:top w:val="none" w:sz="0" w:space="0" w:color="auto"/>
        <w:left w:val="none" w:sz="0" w:space="0" w:color="auto"/>
        <w:bottom w:val="none" w:sz="0" w:space="0" w:color="auto"/>
        <w:right w:val="none" w:sz="0" w:space="0" w:color="auto"/>
      </w:divBdr>
    </w:div>
    <w:div w:id="21102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ngl.franklin.uga.edu/Lanier-Reading-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833F6E89A1B45B1D6CD6E61D980CA" ma:contentTypeVersion="14" ma:contentTypeDescription="Create a new document." ma:contentTypeScope="" ma:versionID="715d3273387846d5ace2e102acac724d">
  <xsd:schema xmlns:xsd="http://www.w3.org/2001/XMLSchema" xmlns:xs="http://www.w3.org/2001/XMLSchema" xmlns:p="http://schemas.microsoft.com/office/2006/metadata/properties" xmlns:ns1="http://schemas.microsoft.com/sharepoint/v3" xmlns:ns2="d4627e6c-6051-457c-8fda-650f310c922a" xmlns:ns3="4bba00b1-7edd-4e0c-b710-1a477da5517c" targetNamespace="http://schemas.microsoft.com/office/2006/metadata/properties" ma:root="true" ma:fieldsID="6afad25c50ed9b2cd7196bab049fd89a" ns1:_="" ns2:_="" ns3:_="">
    <xsd:import namespace="http://schemas.microsoft.com/sharepoint/v3"/>
    <xsd:import namespace="d4627e6c-6051-457c-8fda-650f310c922a"/>
    <xsd:import namespace="4bba00b1-7edd-4e0c-b710-1a477da551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27e6c-6051-457c-8fda-650f310c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a00b1-7edd-4e0c-b710-1a477da551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a3c78f-1c5f-4121-bd9a-ab03c0dd77ce}" ma:internalName="TaxCatchAll" ma:showField="CatchAllData" ma:web="4bba00b1-7edd-4e0c-b710-1a477da55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627e6c-6051-457c-8fda-650f310c922a">
      <Terms xmlns="http://schemas.microsoft.com/office/infopath/2007/PartnerControls"/>
    </lcf76f155ced4ddcb4097134ff3c332f>
    <TaxCatchAll xmlns="4bba00b1-7edd-4e0c-b710-1a477da551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EB38E-8E66-401F-9C97-F09F071F9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627e6c-6051-457c-8fda-650f310c922a"/>
    <ds:schemaRef ds:uri="4bba00b1-7edd-4e0c-b710-1a477da5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D2624-24B4-4DAE-9E01-9E7C3BC94443}">
  <ds:schemaRefs>
    <ds:schemaRef ds:uri="http://schemas.microsoft.com/office/2006/metadata/properties"/>
    <ds:schemaRef ds:uri="http://schemas.microsoft.com/office/infopath/2007/PartnerControls"/>
    <ds:schemaRef ds:uri="http://schemas.microsoft.com/sharepoint/v3"/>
    <ds:schemaRef ds:uri="d4627e6c-6051-457c-8fda-650f310c922a"/>
    <ds:schemaRef ds:uri="4bba00b1-7edd-4e0c-b710-1a477da5517c"/>
  </ds:schemaRefs>
</ds:datastoreItem>
</file>

<file path=customXml/itemProps3.xml><?xml version="1.0" encoding="utf-8"?>
<ds:datastoreItem xmlns:ds="http://schemas.openxmlformats.org/officeDocument/2006/customXml" ds:itemID="{64738BDA-BC6B-4503-BA9B-03135F191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Mays</dc:creator>
  <cp:keywords/>
  <dc:description/>
  <cp:lastModifiedBy>Jami Mays</cp:lastModifiedBy>
  <cp:revision>2</cp:revision>
  <dcterms:created xsi:type="dcterms:W3CDTF">2026-02-23T14:26:00Z</dcterms:created>
  <dcterms:modified xsi:type="dcterms:W3CDTF">2026-02-23T14:26:00Z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0x01010012E833F6E89A1B45B1D6CD6E61D980CA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